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BD" w:rsidRDefault="00293EBD" w:rsidP="00293EBD">
      <w:pP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</w:pPr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“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Atxuri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Kantan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”. Los coros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Irau</w:t>
      </w:r>
      <w:r w:rsidR="00F64840"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r</w:t>
      </w:r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gi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,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Aiztondo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, y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Garaizarko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Matsorriak</w:t>
      </w:r>
      <w:proofErr w:type="spellEnd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 xml:space="preserve"> en el Ciclo de Música Coral de </w:t>
      </w:r>
      <w:proofErr w:type="spellStart"/>
      <w:r>
        <w:rPr>
          <w:rFonts w:ascii="Calibri" w:eastAsiaTheme="minorHAnsi" w:hAnsi="Calibri" w:cstheme="minorBidi"/>
          <w:b/>
          <w:color w:val="800000"/>
          <w:sz w:val="48"/>
          <w:szCs w:val="48"/>
          <w:lang w:eastAsia="es-ES_tradnl"/>
        </w:rPr>
        <w:t>BilbaoHistoriko</w:t>
      </w:r>
      <w:proofErr w:type="spellEnd"/>
    </w:p>
    <w:p w:rsidR="00293EBD" w:rsidRDefault="00293EBD" w:rsidP="00293EBD">
      <w:pPr>
        <w:rPr>
          <w:rFonts w:ascii="Calibri" w:eastAsiaTheme="minorHAnsi" w:hAnsi="Calibri"/>
          <w:b/>
          <w:lang w:eastAsia="es-ES_tradnl"/>
        </w:rPr>
      </w:pPr>
      <w:r w:rsidRPr="00AB0290">
        <w:rPr>
          <w:rFonts w:ascii="Times New Roman" w:hAnsi="Times New Roman"/>
        </w:rPr>
        <w:br/>
      </w:r>
      <w:r w:rsidRPr="00AB0290">
        <w:rPr>
          <w:rFonts w:ascii="Wingdings" w:eastAsiaTheme="minorHAnsi" w:hAnsi="Wingdings"/>
          <w:color w:val="B1142A"/>
          <w:sz w:val="22"/>
          <w:szCs w:val="22"/>
          <w:lang w:eastAsia="es-ES_tradnl"/>
        </w:rPr>
        <w:t></w:t>
      </w:r>
      <w:r w:rsidRPr="00AB0290">
        <w:rPr>
          <w:rFonts w:ascii="Wingdings" w:eastAsiaTheme="minorHAnsi" w:hAnsi="Wingdings"/>
          <w:color w:val="B1142A"/>
          <w:sz w:val="36"/>
          <w:szCs w:val="36"/>
          <w:lang w:eastAsia="es-ES_tradnl"/>
        </w:rPr>
        <w:t></w:t>
      </w:r>
      <w:bookmarkStart w:id="0" w:name="_GoBack"/>
      <w:r>
        <w:rPr>
          <w:rFonts w:ascii="Calibri" w:eastAsiaTheme="minorHAnsi" w:hAnsi="Calibri"/>
          <w:b/>
          <w:lang w:eastAsia="es-ES_tradnl"/>
        </w:rPr>
        <w:t>Actuación de tres coros de gran calidad y trayectoria en la Iglesia de La Encarnación</w:t>
      </w:r>
      <w:bookmarkEnd w:id="0"/>
      <w:r>
        <w:rPr>
          <w:rFonts w:ascii="Calibri" w:eastAsiaTheme="minorHAnsi" w:hAnsi="Calibri"/>
          <w:b/>
          <w:lang w:eastAsia="es-ES_tradnl"/>
        </w:rPr>
        <w:t>.</w:t>
      </w:r>
    </w:p>
    <w:p w:rsidR="00293EBD" w:rsidRDefault="00293EBD" w:rsidP="00293EBD">
      <w:pPr>
        <w:rPr>
          <w:rFonts w:asciiTheme="majorHAnsi" w:hAnsiTheme="majorHAnsi" w:cstheme="majorHAnsi"/>
        </w:rPr>
      </w:pPr>
      <w:r w:rsidRPr="007509A8">
        <w:rPr>
          <w:rFonts w:ascii="Calibri" w:hAnsi="Calibri"/>
          <w:b/>
        </w:rPr>
        <w:br/>
      </w:r>
      <w:r w:rsidR="00F64840">
        <w:rPr>
          <w:rFonts w:asciiTheme="majorHAnsi" w:hAnsiTheme="majorHAnsi" w:cstheme="majorHAnsi"/>
        </w:rPr>
        <w:t>  BILBAO, 02-12</w:t>
      </w:r>
      <w:r>
        <w:rPr>
          <w:rFonts w:asciiTheme="majorHAnsi" w:hAnsiTheme="majorHAnsi" w:cstheme="majorHAnsi"/>
        </w:rPr>
        <w:t xml:space="preserve">-2017. Este sábado </w:t>
      </w:r>
      <w:r w:rsidRPr="00F64840">
        <w:rPr>
          <w:rFonts w:asciiTheme="majorHAnsi" w:hAnsiTheme="majorHAnsi" w:cstheme="majorHAnsi"/>
          <w:b/>
        </w:rPr>
        <w:t xml:space="preserve">02 de </w:t>
      </w:r>
      <w:r w:rsidR="00F64840" w:rsidRPr="00F64840">
        <w:rPr>
          <w:rFonts w:asciiTheme="majorHAnsi" w:hAnsiTheme="majorHAnsi" w:cstheme="majorHAnsi"/>
          <w:b/>
        </w:rPr>
        <w:t>diciembre</w:t>
      </w:r>
      <w:r w:rsidR="00433D5D">
        <w:rPr>
          <w:rFonts w:asciiTheme="majorHAnsi" w:hAnsiTheme="majorHAnsi" w:cstheme="majorHAnsi"/>
          <w:b/>
        </w:rPr>
        <w:t xml:space="preserve">, </w:t>
      </w:r>
      <w:r w:rsidR="00F64840">
        <w:rPr>
          <w:rFonts w:asciiTheme="majorHAnsi" w:hAnsiTheme="majorHAnsi" w:cstheme="majorHAnsi"/>
          <w:b/>
        </w:rPr>
        <w:t xml:space="preserve"> a las 20:15</w:t>
      </w:r>
      <w:r w:rsidRPr="00F64840">
        <w:rPr>
          <w:rFonts w:asciiTheme="majorHAnsi" w:hAnsiTheme="majorHAnsi" w:cstheme="majorHAnsi"/>
          <w:b/>
        </w:rPr>
        <w:t xml:space="preserve"> en la iglesia de La Encarnación de </w:t>
      </w:r>
      <w:proofErr w:type="spellStart"/>
      <w:r w:rsidRPr="00F64840">
        <w:rPr>
          <w:rFonts w:asciiTheme="majorHAnsi" w:hAnsiTheme="majorHAnsi" w:cstheme="majorHAnsi"/>
          <w:b/>
        </w:rPr>
        <w:t>Atxuri</w:t>
      </w:r>
      <w:proofErr w:type="spellEnd"/>
      <w:r w:rsidRPr="00F64840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</w:rPr>
        <w:t xml:space="preserve"> tendrá lugar un concierto dentro del ciclo de música coral “</w:t>
      </w:r>
      <w:proofErr w:type="spellStart"/>
      <w:r>
        <w:rPr>
          <w:rFonts w:asciiTheme="majorHAnsi" w:hAnsiTheme="majorHAnsi" w:cstheme="majorHAnsi"/>
        </w:rPr>
        <w:t>Atxuri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Kantan</w:t>
      </w:r>
      <w:proofErr w:type="spellEnd"/>
      <w:r>
        <w:rPr>
          <w:rFonts w:asciiTheme="majorHAnsi" w:hAnsiTheme="majorHAnsi" w:cstheme="majorHAnsi"/>
        </w:rPr>
        <w:t xml:space="preserve">” de la mano de los coros, </w:t>
      </w:r>
      <w:proofErr w:type="spellStart"/>
      <w:r>
        <w:rPr>
          <w:rFonts w:asciiTheme="majorHAnsi" w:hAnsiTheme="majorHAnsi" w:cstheme="majorHAnsi"/>
        </w:rPr>
        <w:t>Irau</w:t>
      </w:r>
      <w:r w:rsidR="00F64840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gi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Aiztondo</w:t>
      </w:r>
      <w:proofErr w:type="spellEnd"/>
      <w:r>
        <w:rPr>
          <w:rFonts w:asciiTheme="majorHAnsi" w:hAnsiTheme="majorHAnsi" w:cstheme="majorHAnsi"/>
        </w:rPr>
        <w:t xml:space="preserve"> y </w:t>
      </w:r>
      <w:proofErr w:type="spellStart"/>
      <w:r>
        <w:rPr>
          <w:rFonts w:asciiTheme="majorHAnsi" w:hAnsiTheme="majorHAnsi" w:cstheme="majorHAnsi"/>
        </w:rPr>
        <w:t>Garaizarko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Matsorriak</w:t>
      </w:r>
      <w:proofErr w:type="spellEnd"/>
      <w:r>
        <w:rPr>
          <w:rFonts w:asciiTheme="majorHAnsi" w:hAnsiTheme="majorHAnsi" w:cstheme="majorHAnsi"/>
        </w:rPr>
        <w:t>.</w:t>
      </w:r>
    </w:p>
    <w:p w:rsidR="00293EBD" w:rsidRDefault="00293EBD" w:rsidP="00293EBD">
      <w:pPr>
        <w:rPr>
          <w:rFonts w:asciiTheme="majorHAnsi" w:hAnsiTheme="majorHAnsi" w:cstheme="majorHAnsi"/>
        </w:rPr>
      </w:pPr>
    </w:p>
    <w:p w:rsidR="00293EBD" w:rsidRDefault="00293EBD" w:rsidP="00293E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Evento </w:t>
      </w:r>
      <w:r w:rsidRPr="008F246F">
        <w:rPr>
          <w:rFonts w:asciiTheme="majorHAnsi" w:hAnsiTheme="majorHAnsi" w:cstheme="majorHAnsi"/>
        </w:rPr>
        <w:t xml:space="preserve">organizado por </w:t>
      </w:r>
      <w:proofErr w:type="spellStart"/>
      <w:r w:rsidRPr="00293EBD">
        <w:rPr>
          <w:rFonts w:asciiTheme="majorHAnsi" w:hAnsiTheme="majorHAnsi" w:cstheme="majorHAnsi"/>
          <w:b/>
        </w:rPr>
        <w:t>BilbaoHistoriko</w:t>
      </w:r>
      <w:proofErr w:type="spellEnd"/>
      <w:r w:rsidRPr="008F246F">
        <w:rPr>
          <w:rFonts w:asciiTheme="majorHAnsi" w:hAnsiTheme="majorHAnsi" w:cstheme="majorHAnsi"/>
        </w:rPr>
        <w:t xml:space="preserve"> dentro del programa ATXURI 500 La Encarnación, con el que la entidad para la promoción de los barrios históricos de Bilbao celebra los quinientos años de existencia de la iglesia y convento de La Encarnación en </w:t>
      </w:r>
      <w:proofErr w:type="spellStart"/>
      <w:r w:rsidRPr="008F246F">
        <w:rPr>
          <w:rFonts w:asciiTheme="majorHAnsi" w:hAnsiTheme="majorHAnsi" w:cstheme="majorHAnsi"/>
        </w:rPr>
        <w:t>Atx</w:t>
      </w:r>
      <w:r>
        <w:rPr>
          <w:rFonts w:asciiTheme="majorHAnsi" w:hAnsiTheme="majorHAnsi" w:cstheme="majorHAnsi"/>
        </w:rPr>
        <w:t>uri</w:t>
      </w:r>
      <w:proofErr w:type="spellEnd"/>
      <w:r>
        <w:rPr>
          <w:rFonts w:asciiTheme="majorHAnsi" w:hAnsiTheme="majorHAnsi" w:cstheme="majorHAnsi"/>
        </w:rPr>
        <w:t xml:space="preserve">, buscando traer a nuestros días estilos musicales que han marcado la vida en el interior del templo y que en otras ocasiones han animado las calles de </w:t>
      </w:r>
      <w:proofErr w:type="spellStart"/>
      <w:r>
        <w:rPr>
          <w:rFonts w:asciiTheme="majorHAnsi" w:hAnsiTheme="majorHAnsi" w:cstheme="majorHAnsi"/>
        </w:rPr>
        <w:t>Atxuri</w:t>
      </w:r>
      <w:proofErr w:type="spellEnd"/>
      <w:r>
        <w:rPr>
          <w:rFonts w:asciiTheme="majorHAnsi" w:hAnsiTheme="majorHAnsi" w:cstheme="majorHAnsi"/>
        </w:rPr>
        <w:t>.</w:t>
      </w:r>
    </w:p>
    <w:p w:rsidR="00F64840" w:rsidRDefault="00F64840" w:rsidP="00293EBD">
      <w:pPr>
        <w:rPr>
          <w:rFonts w:asciiTheme="majorHAnsi" w:hAnsiTheme="majorHAnsi" w:cstheme="majorHAnsi"/>
        </w:rPr>
      </w:pPr>
    </w:p>
    <w:p w:rsidR="00293EBD" w:rsidRDefault="00F64840" w:rsidP="00293EBD">
      <w:pPr>
        <w:rPr>
          <w:rFonts w:asciiTheme="majorHAnsi" w:eastAsiaTheme="minorHAnsi" w:hAnsiTheme="majorHAnsi" w:cstheme="majorHAnsi"/>
          <w:lang w:eastAsia="es-ES_tradnl"/>
        </w:rPr>
      </w:pPr>
      <w:r>
        <w:rPr>
          <w:rFonts w:asciiTheme="majorHAnsi" w:hAnsiTheme="majorHAnsi" w:cstheme="majorHAnsi"/>
        </w:rPr>
        <w:t xml:space="preserve">Este </w:t>
      </w:r>
      <w:r w:rsidR="00293EBD">
        <w:rPr>
          <w:rFonts w:asciiTheme="majorHAnsi" w:eastAsiaTheme="minorHAnsi" w:hAnsiTheme="majorHAnsi" w:cstheme="majorHAnsi"/>
          <w:lang w:eastAsia="es-ES_tradnl"/>
        </w:rPr>
        <w:t xml:space="preserve"> sábado podremos disfrutar de un</w:t>
      </w:r>
      <w:r>
        <w:rPr>
          <w:rFonts w:asciiTheme="majorHAnsi" w:eastAsiaTheme="minorHAnsi" w:hAnsiTheme="majorHAnsi" w:cstheme="majorHAnsi"/>
          <w:lang w:eastAsia="es-ES_tradnl"/>
        </w:rPr>
        <w:t xml:space="preserve"> repertorio</w:t>
      </w:r>
      <w:r w:rsidR="00293EBD">
        <w:rPr>
          <w:rFonts w:asciiTheme="majorHAnsi" w:eastAsiaTheme="minorHAnsi" w:hAnsiTheme="majorHAnsi" w:cstheme="majorHAnsi"/>
          <w:lang w:eastAsia="es-ES_tradnl"/>
        </w:rPr>
        <w:t xml:space="preserve"> de gran variedad, con canciones de distintos momentos históricos y procedencias a cargo de tres conocidos coros, dos de origen </w:t>
      </w:r>
      <w:proofErr w:type="spellStart"/>
      <w:r w:rsidR="00293EBD">
        <w:rPr>
          <w:rFonts w:asciiTheme="majorHAnsi" w:eastAsiaTheme="minorHAnsi" w:hAnsiTheme="majorHAnsi" w:cstheme="majorHAnsi"/>
          <w:lang w:eastAsia="es-ES_tradnl"/>
        </w:rPr>
        <w:t>gipuzkoano</w:t>
      </w:r>
      <w:proofErr w:type="spellEnd"/>
      <w:r w:rsidR="00293EBD">
        <w:rPr>
          <w:rFonts w:asciiTheme="majorHAnsi" w:eastAsiaTheme="minorHAnsi" w:hAnsiTheme="majorHAnsi" w:cstheme="majorHAnsi"/>
          <w:lang w:eastAsia="es-ES_tradnl"/>
        </w:rPr>
        <w:t xml:space="preserve">, </w:t>
      </w:r>
      <w:proofErr w:type="spellStart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Irau</w:t>
      </w:r>
      <w:r w:rsidRPr="00F64840">
        <w:rPr>
          <w:rFonts w:asciiTheme="majorHAnsi" w:eastAsiaTheme="minorHAnsi" w:hAnsiTheme="majorHAnsi" w:cstheme="majorHAnsi"/>
          <w:b/>
          <w:lang w:eastAsia="es-ES_tradnl"/>
        </w:rPr>
        <w:t>r</w:t>
      </w:r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g</w:t>
      </w:r>
      <w:r w:rsidR="00243B30" w:rsidRPr="00F64840">
        <w:rPr>
          <w:rFonts w:asciiTheme="majorHAnsi" w:eastAsiaTheme="minorHAnsi" w:hAnsiTheme="majorHAnsi" w:cstheme="majorHAnsi"/>
          <w:b/>
          <w:lang w:eastAsia="es-ES_tradnl"/>
        </w:rPr>
        <w:t>i</w:t>
      </w:r>
      <w:proofErr w:type="spellEnd"/>
      <w:r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</w:t>
      </w:r>
      <w:proofErr w:type="spellStart"/>
      <w:r w:rsidRPr="00F64840">
        <w:rPr>
          <w:rFonts w:asciiTheme="majorHAnsi" w:eastAsiaTheme="minorHAnsi" w:hAnsiTheme="majorHAnsi" w:cstheme="majorHAnsi"/>
          <w:b/>
          <w:lang w:eastAsia="es-ES_tradnl"/>
        </w:rPr>
        <w:t>Abesbatza</w:t>
      </w:r>
      <w:proofErr w:type="spellEnd"/>
      <w:r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de </w:t>
      </w:r>
      <w:proofErr w:type="spellStart"/>
      <w:r w:rsidRPr="00F64840">
        <w:rPr>
          <w:rFonts w:asciiTheme="majorHAnsi" w:eastAsiaTheme="minorHAnsi" w:hAnsiTheme="majorHAnsi" w:cstheme="majorHAnsi"/>
          <w:b/>
          <w:lang w:eastAsia="es-ES_tradnl"/>
        </w:rPr>
        <w:t>Azkoitia</w:t>
      </w:r>
      <w:proofErr w:type="spellEnd"/>
      <w:r w:rsidR="00293EBD">
        <w:rPr>
          <w:rFonts w:asciiTheme="majorHAnsi" w:eastAsiaTheme="minorHAnsi" w:hAnsiTheme="majorHAnsi" w:cstheme="majorHAnsi"/>
          <w:lang w:eastAsia="es-ES_tradnl"/>
        </w:rPr>
        <w:t xml:space="preserve"> y </w:t>
      </w:r>
      <w:proofErr w:type="spellStart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Aiztondo</w:t>
      </w:r>
      <w:proofErr w:type="spellEnd"/>
      <w:r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</w:t>
      </w:r>
      <w:proofErr w:type="spellStart"/>
      <w:r w:rsidRPr="00F64840">
        <w:rPr>
          <w:rFonts w:asciiTheme="majorHAnsi" w:eastAsiaTheme="minorHAnsi" w:hAnsiTheme="majorHAnsi" w:cstheme="majorHAnsi"/>
          <w:b/>
          <w:lang w:eastAsia="es-ES_tradnl"/>
        </w:rPr>
        <w:t>Abesbatza</w:t>
      </w:r>
      <w:proofErr w:type="spellEnd"/>
      <w:r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de </w:t>
      </w:r>
      <w:proofErr w:type="spellStart"/>
      <w:r w:rsidRPr="00F64840">
        <w:rPr>
          <w:rFonts w:asciiTheme="majorHAnsi" w:eastAsiaTheme="minorHAnsi" w:hAnsiTheme="majorHAnsi" w:cstheme="majorHAnsi"/>
          <w:b/>
          <w:lang w:eastAsia="es-ES_tradnl"/>
        </w:rPr>
        <w:t>Astigarraga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 xml:space="preserve">, </w:t>
      </w:r>
      <w:r w:rsidR="00293EBD">
        <w:rPr>
          <w:rFonts w:asciiTheme="majorHAnsi" w:eastAsiaTheme="minorHAnsi" w:hAnsiTheme="majorHAnsi" w:cstheme="majorHAnsi"/>
          <w:lang w:eastAsia="es-ES_tradnl"/>
        </w:rPr>
        <w:t xml:space="preserve"> y un tercero local </w:t>
      </w:r>
      <w:proofErr w:type="spellStart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Garaizarko</w:t>
      </w:r>
      <w:proofErr w:type="spellEnd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</w:t>
      </w:r>
      <w:proofErr w:type="spellStart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Matsorriak</w:t>
      </w:r>
      <w:proofErr w:type="spellEnd"/>
      <w:r w:rsidR="00293EBD" w:rsidRPr="00F64840">
        <w:rPr>
          <w:rFonts w:asciiTheme="majorHAnsi" w:eastAsiaTheme="minorHAnsi" w:hAnsiTheme="majorHAnsi" w:cstheme="majorHAnsi"/>
          <w:b/>
          <w:lang w:eastAsia="es-ES_tradnl"/>
        </w:rPr>
        <w:t>,</w:t>
      </w:r>
      <w:r w:rsidRPr="00F64840">
        <w:rPr>
          <w:rFonts w:asciiTheme="majorHAnsi" w:eastAsiaTheme="minorHAnsi" w:hAnsiTheme="majorHAnsi" w:cstheme="majorHAnsi"/>
          <w:b/>
          <w:lang w:eastAsia="es-ES_tradnl"/>
        </w:rPr>
        <w:t xml:space="preserve"> de Begoña</w:t>
      </w:r>
      <w:r>
        <w:rPr>
          <w:rFonts w:asciiTheme="majorHAnsi" w:eastAsiaTheme="minorHAnsi" w:hAnsiTheme="majorHAnsi" w:cstheme="majorHAnsi"/>
          <w:lang w:eastAsia="es-ES_tradnl"/>
        </w:rPr>
        <w:t xml:space="preserve">, </w:t>
      </w:r>
      <w:r w:rsidR="00293EBD">
        <w:rPr>
          <w:rFonts w:asciiTheme="majorHAnsi" w:eastAsiaTheme="minorHAnsi" w:hAnsiTheme="majorHAnsi" w:cstheme="majorHAnsi"/>
          <w:lang w:eastAsia="es-ES_tradnl"/>
        </w:rPr>
        <w:t xml:space="preserve"> que se dedican a recopilar, cantar y difundir, la música tradicional vasca e internacional.</w:t>
      </w:r>
    </w:p>
    <w:p w:rsidR="00293EBD" w:rsidRDefault="00293EBD" w:rsidP="00293EBD">
      <w:pPr>
        <w:rPr>
          <w:rFonts w:asciiTheme="majorHAnsi" w:eastAsiaTheme="minorHAnsi" w:hAnsiTheme="majorHAnsi" w:cstheme="majorHAnsi"/>
          <w:lang w:eastAsia="es-ES_tradnl"/>
        </w:rPr>
      </w:pPr>
    </w:p>
    <w:p w:rsidR="00293EBD" w:rsidRDefault="00293EBD" w:rsidP="00293EBD">
      <w:pPr>
        <w:rPr>
          <w:rFonts w:asciiTheme="majorHAnsi" w:eastAsiaTheme="minorHAnsi" w:hAnsiTheme="majorHAnsi" w:cstheme="majorHAnsi"/>
          <w:lang w:eastAsia="es-ES_tradnl"/>
        </w:rPr>
      </w:pPr>
      <w:r>
        <w:rPr>
          <w:rFonts w:asciiTheme="majorHAnsi" w:eastAsiaTheme="minorHAnsi" w:hAnsiTheme="majorHAnsi" w:cstheme="majorHAnsi"/>
          <w:lang w:eastAsia="es-ES_tradnl"/>
        </w:rPr>
        <w:t xml:space="preserve">El ciclo de música coral </w:t>
      </w:r>
      <w:proofErr w:type="spellStart"/>
      <w:r>
        <w:rPr>
          <w:rFonts w:asciiTheme="majorHAnsi" w:eastAsiaTheme="minorHAnsi" w:hAnsiTheme="majorHAnsi" w:cstheme="majorHAnsi"/>
          <w:lang w:eastAsia="es-ES_tradnl"/>
        </w:rPr>
        <w:t>Atxuri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lang w:eastAsia="es-ES_tradnl"/>
        </w:rPr>
        <w:t>Kantan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 xml:space="preserve"> cuenta con el apoyo de la Federación de Coros de </w:t>
      </w:r>
      <w:proofErr w:type="spellStart"/>
      <w:r>
        <w:rPr>
          <w:rFonts w:asciiTheme="majorHAnsi" w:eastAsiaTheme="minorHAnsi" w:hAnsiTheme="majorHAnsi" w:cstheme="majorHAnsi"/>
          <w:lang w:eastAsia="es-ES_tradnl"/>
        </w:rPr>
        <w:t>Bizkaia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 xml:space="preserve">- BAE, </w:t>
      </w:r>
      <w:proofErr w:type="spellStart"/>
      <w:r>
        <w:rPr>
          <w:rFonts w:asciiTheme="majorHAnsi" w:eastAsiaTheme="minorHAnsi" w:hAnsiTheme="majorHAnsi" w:cstheme="majorHAnsi"/>
          <w:lang w:eastAsia="es-ES_tradnl"/>
        </w:rPr>
        <w:t>BilbaoEkintza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 xml:space="preserve"> y el Ayuntamiento de Bilbao, así como con la colaboración de la Iglesia de la Encarnación, el Museo de Arte Sacro y </w:t>
      </w:r>
      <w:proofErr w:type="spellStart"/>
      <w:r>
        <w:rPr>
          <w:rFonts w:asciiTheme="majorHAnsi" w:eastAsiaTheme="minorHAnsi" w:hAnsiTheme="majorHAnsi" w:cstheme="majorHAnsi"/>
          <w:lang w:eastAsia="es-ES_tradnl"/>
        </w:rPr>
        <w:t>Euskotren</w:t>
      </w:r>
      <w:proofErr w:type="spellEnd"/>
      <w:r>
        <w:rPr>
          <w:rFonts w:asciiTheme="majorHAnsi" w:eastAsiaTheme="minorHAnsi" w:hAnsiTheme="majorHAnsi" w:cstheme="majorHAnsi"/>
          <w:lang w:eastAsia="es-ES_tradnl"/>
        </w:rPr>
        <w:t>.</w:t>
      </w:r>
    </w:p>
    <w:p w:rsidR="00293EBD" w:rsidRDefault="00293EBD" w:rsidP="00293EBD">
      <w:pPr>
        <w:rPr>
          <w:rFonts w:asciiTheme="majorHAnsi" w:eastAsiaTheme="minorHAnsi" w:hAnsiTheme="majorHAnsi" w:cstheme="majorHAnsi"/>
          <w:lang w:eastAsia="es-ES_tradnl"/>
        </w:rPr>
      </w:pPr>
    </w:p>
    <w:p w:rsidR="00293EBD" w:rsidRPr="00F64840" w:rsidRDefault="00293EBD" w:rsidP="00293EBD">
      <w:pPr>
        <w:pBdr>
          <w:bottom w:val="single" w:sz="8" w:space="20" w:color="9DA7A7"/>
        </w:pBdr>
        <w:rPr>
          <w:rFonts w:asciiTheme="majorHAnsi" w:eastAsiaTheme="minorHAnsi" w:hAnsiTheme="majorHAnsi" w:cstheme="majorHAnsi"/>
          <w:lang w:eastAsia="es-ES_tradnl"/>
        </w:rPr>
      </w:pPr>
      <w:r w:rsidRPr="008F246F">
        <w:rPr>
          <w:rFonts w:asciiTheme="majorHAnsi" w:eastAsiaTheme="minorHAnsi" w:hAnsiTheme="majorHAnsi" w:cstheme="majorHAnsi"/>
          <w:b/>
          <w:lang w:eastAsia="es-ES_tradnl"/>
        </w:rPr>
        <w:t>La entrada al acto será gratuita</w:t>
      </w:r>
      <w:r w:rsidRPr="008F246F">
        <w:rPr>
          <w:rFonts w:asciiTheme="majorHAnsi" w:eastAsiaTheme="minorHAnsi" w:hAnsiTheme="majorHAnsi" w:cstheme="majorHAnsi"/>
          <w:lang w:eastAsia="es-ES_tradnl"/>
        </w:rPr>
        <w:t>, hasta completar el aforo, con una duración</w:t>
      </w:r>
      <w:r w:rsidR="00F64840">
        <w:rPr>
          <w:rFonts w:asciiTheme="majorHAnsi" w:eastAsiaTheme="minorHAnsi" w:hAnsiTheme="majorHAnsi" w:cstheme="majorHAnsi"/>
          <w:lang w:eastAsia="es-ES_tradnl"/>
        </w:rPr>
        <w:t xml:space="preserve"> estimada</w:t>
      </w:r>
      <w:r w:rsidRPr="008F246F">
        <w:rPr>
          <w:rFonts w:asciiTheme="majorHAnsi" w:eastAsiaTheme="minorHAnsi" w:hAnsiTheme="majorHAnsi" w:cstheme="majorHAnsi"/>
          <w:lang w:eastAsia="es-ES_tradnl"/>
        </w:rPr>
        <w:t xml:space="preserve"> de hora y cuarto</w:t>
      </w:r>
      <w:r w:rsidR="00F64840">
        <w:rPr>
          <w:rFonts w:asciiTheme="majorHAnsi" w:eastAsiaTheme="minorHAnsi" w:hAnsiTheme="majorHAnsi" w:cstheme="majorHAnsi"/>
          <w:lang w:eastAsia="es-ES_tradnl"/>
        </w:rPr>
        <w:t>.</w:t>
      </w:r>
    </w:p>
    <w:p w:rsidR="00293EBD" w:rsidRDefault="00293EBD" w:rsidP="00293EBD"/>
    <w:p w:rsidR="00293EBD" w:rsidRDefault="00293EBD" w:rsidP="00293EB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 más información:</w:t>
      </w:r>
    </w:p>
    <w:p w:rsidR="00293EBD" w:rsidRDefault="00293EBD" w:rsidP="00F64840">
      <w:pPr>
        <w:pStyle w:val="NormalWeb"/>
        <w:spacing w:before="2" w:after="2"/>
      </w:pPr>
      <w:proofErr w:type="spellStart"/>
      <w:r>
        <w:rPr>
          <w:b/>
          <w:color w:val="C20016"/>
          <w:sz w:val="24"/>
          <w:szCs w:val="24"/>
        </w:rPr>
        <w:t>Bilbao</w:t>
      </w:r>
      <w:r>
        <w:rPr>
          <w:color w:val="343434"/>
          <w:sz w:val="24"/>
          <w:szCs w:val="24"/>
        </w:rPr>
        <w:t>Historiko</w:t>
      </w:r>
      <w:proofErr w:type="spellEnd"/>
      <w:r>
        <w:rPr>
          <w:color w:val="343434"/>
          <w:sz w:val="24"/>
          <w:szCs w:val="24"/>
        </w:rPr>
        <w:br/>
      </w:r>
      <w:proofErr w:type="spellStart"/>
      <w:r>
        <w:rPr>
          <w:b/>
          <w:color w:val="3A3A3A"/>
        </w:rPr>
        <w:t>Iker</w:t>
      </w:r>
      <w:proofErr w:type="spellEnd"/>
      <w:r>
        <w:rPr>
          <w:b/>
          <w:color w:val="3A3A3A"/>
        </w:rPr>
        <w:t xml:space="preserve"> </w:t>
      </w:r>
      <w:proofErr w:type="spellStart"/>
      <w:r>
        <w:rPr>
          <w:b/>
          <w:color w:val="3A3A3A"/>
        </w:rPr>
        <w:t>Urkidi</w:t>
      </w:r>
      <w:proofErr w:type="spellEnd"/>
      <w:r>
        <w:rPr>
          <w:color w:val="363636"/>
          <w:sz w:val="26"/>
          <w:szCs w:val="26"/>
        </w:rPr>
        <w:t xml:space="preserve">        </w:t>
      </w:r>
      <w:r>
        <w:rPr>
          <w:color w:val="363636"/>
          <w:sz w:val="18"/>
          <w:szCs w:val="18"/>
        </w:rPr>
        <w:t xml:space="preserve">                        </w:t>
      </w:r>
      <w:r>
        <w:rPr>
          <w:color w:val="363636"/>
          <w:sz w:val="18"/>
          <w:szCs w:val="18"/>
        </w:rPr>
        <w:br/>
      </w:r>
      <w:hyperlink r:id="rId6" w:history="1">
        <w:r>
          <w:rPr>
            <w:rStyle w:val="Hipervnculo"/>
            <w:rFonts w:ascii="Calibri" w:hAnsi="Calibri"/>
          </w:rPr>
          <w:t>bhk@bilbaohistoriko.org</w:t>
        </w:r>
      </w:hyperlink>
      <w:r>
        <w:rPr>
          <w:color w:val="0000FF"/>
          <w:u w:val="single"/>
        </w:rPr>
        <w:br/>
      </w:r>
      <w:r>
        <w:t>San Francisco, 32                                  </w:t>
      </w:r>
      <w:r>
        <w:br/>
        <w:t>48003 Bilbao                                          </w:t>
      </w:r>
      <w:r>
        <w:br/>
      </w:r>
      <w:r>
        <w:rPr>
          <w:color w:val="3B3B3B"/>
        </w:rPr>
        <w:t>94 679 33 79</w:t>
      </w:r>
    </w:p>
    <w:sectPr w:rsidR="00293EBD" w:rsidSect="00DF7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4366" w:header="737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6" w:rsidRDefault="00937AA6" w:rsidP="00836367">
      <w:r>
        <w:separator/>
      </w:r>
    </w:p>
  </w:endnote>
  <w:endnote w:type="continuationSeparator" w:id="0">
    <w:p w:rsidR="00937AA6" w:rsidRDefault="00937AA6" w:rsidP="0083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836367" w:rsidP="00DF7F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3E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82E" w:rsidRDefault="00937AA6" w:rsidP="00DF7F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836367" w:rsidP="00DF7F81">
    <w:pPr>
      <w:pStyle w:val="Piedepgina"/>
      <w:ind w:right="360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0.3pt;margin-top:704.7pt;width:127.55pt;height:110.4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TRsgIAAME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" filled="f" stroked="f">
          <v:textbox inset=",7.2pt,,7.2pt">
            <w:txbxContent>
              <w:p w:rsidR="004D782E" w:rsidRPr="00FD11B9" w:rsidRDefault="00293EBD">
                <w:pPr>
                  <w:rPr>
                    <w:rFonts w:ascii="Myriad Pro" w:hAnsi="Myriad Pro"/>
                    <w:color w:val="B1142A"/>
                    <w:sz w:val="34"/>
                  </w:rPr>
                </w:pPr>
                <w:proofErr w:type="spellStart"/>
                <w:r w:rsidRPr="00FD11B9">
                  <w:rPr>
                    <w:rFonts w:ascii="Myriad Pro" w:hAnsi="Myriad Pro"/>
                    <w:b/>
                    <w:color w:val="B1142A"/>
                    <w:sz w:val="34"/>
                  </w:rPr>
                  <w:t>Bilbao</w:t>
                </w:r>
                <w:r w:rsidRPr="00FD11B9">
                  <w:rPr>
                    <w:rFonts w:ascii="Myriad Pro" w:hAnsi="Myriad Pro"/>
                    <w:color w:val="B1142A"/>
                    <w:sz w:val="34"/>
                  </w:rPr>
                  <w:t>Historiko</w:t>
                </w:r>
                <w:proofErr w:type="spellEnd"/>
              </w:p>
              <w:p w:rsidR="004D782E" w:rsidRPr="0043529A" w:rsidRDefault="00293EBD">
                <w:pPr>
                  <w:rPr>
                    <w:rFonts w:ascii="Myriad Pro Cond" w:hAnsi="Myriad Pro Cond"/>
                    <w:color w:val="404040"/>
                    <w:sz w:val="22"/>
                  </w:rPr>
                </w:pPr>
                <w:r w:rsidRPr="0043529A">
                  <w:rPr>
                    <w:rFonts w:ascii="Myriad Pro Cond" w:hAnsi="Myriad Pro Cond"/>
                    <w:color w:val="404040"/>
                    <w:sz w:val="22"/>
                  </w:rPr>
                  <w:t>San Francisco, 32 48003 Bilbao</w:t>
                </w:r>
              </w:p>
              <w:p w:rsidR="004D782E" w:rsidRPr="0043529A" w:rsidRDefault="00293EBD">
                <w:pPr>
                  <w:rPr>
                    <w:rFonts w:ascii="Myriad Pro Cond" w:hAnsi="Myriad Pro Cond"/>
                    <w:color w:val="404040"/>
                    <w:sz w:val="22"/>
                  </w:rPr>
                </w:pPr>
                <w:r w:rsidRPr="0043529A">
                  <w:rPr>
                    <w:rFonts w:ascii="Myriad Pro Cond" w:hAnsi="Myriad Pro Cond"/>
                    <w:color w:val="404040"/>
                    <w:sz w:val="22"/>
                  </w:rPr>
                  <w:t>Tel. 94 679 33 79</w:t>
                </w:r>
              </w:p>
              <w:p w:rsidR="004D782E" w:rsidRPr="0043529A" w:rsidRDefault="00836367">
                <w:pPr>
                  <w:rPr>
                    <w:rFonts w:ascii="Myriad Pro Cond" w:hAnsi="Myriad Pro Cond"/>
                    <w:color w:val="404040"/>
                    <w:sz w:val="22"/>
                  </w:rPr>
                </w:pPr>
                <w:hyperlink r:id="rId1" w:history="1">
                  <w:r w:rsidR="00293EBD" w:rsidRPr="0043529A">
                    <w:rPr>
                      <w:rFonts w:ascii="Myriad Pro Cond" w:hAnsi="Myriad Pro Cond"/>
                      <w:color w:val="404040"/>
                      <w:sz w:val="22"/>
                    </w:rPr>
                    <w:t>fundacion@bilbaohistoriko.org</w:t>
                  </w:r>
                </w:hyperlink>
              </w:p>
              <w:p w:rsidR="004D782E" w:rsidRPr="00511C8C" w:rsidRDefault="00836367">
                <w:pPr>
                  <w:rPr>
                    <w:rFonts w:ascii="Myriad Pro Cond" w:hAnsi="Myriad Pro Cond"/>
                    <w:b/>
                    <w:color w:val="B1142A"/>
                  </w:rPr>
                </w:pPr>
                <w:hyperlink r:id="rId2" w:history="1">
                  <w:r w:rsidR="00293EBD" w:rsidRPr="00511C8C">
                    <w:rPr>
                      <w:rStyle w:val="Hipervnculo"/>
                      <w:rFonts w:ascii="Myriad Pro Cond" w:hAnsi="Myriad Pro Cond"/>
                      <w:b/>
                      <w:color w:val="B1142A"/>
                      <w:u w:val="none"/>
                    </w:rPr>
                    <w:t>www.bilbaohistoriko.org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937A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6" w:rsidRDefault="00937AA6" w:rsidP="00836367">
      <w:r>
        <w:separator/>
      </w:r>
    </w:p>
  </w:footnote>
  <w:footnote w:type="continuationSeparator" w:id="0">
    <w:p w:rsidR="00937AA6" w:rsidRDefault="00937AA6" w:rsidP="0083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937A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293E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257810</wp:posOffset>
          </wp:positionH>
          <wp:positionV relativeFrom="page">
            <wp:posOffset>491490</wp:posOffset>
          </wp:positionV>
          <wp:extent cx="1429385" cy="1440815"/>
          <wp:effectExtent l="0" t="0" r="0" b="6985"/>
          <wp:wrapNone/>
          <wp:docPr id="4" name="Imagen 1" descr="logoB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H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636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3pt;margin-top:164.7pt;width:127.55pt;height:127.5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" filled="f" stroked="f">
          <v:textbox inset=",7.2pt,,7.2pt">
            <w:txbxContent>
              <w:p w:rsidR="004D782E" w:rsidRPr="001D4A1A" w:rsidRDefault="00293EBD" w:rsidP="00DF7F81">
                <w:pPr>
                  <w:rPr>
                    <w:rFonts w:ascii="Myriad Pro" w:hAnsi="Myriad Pro"/>
                    <w:b/>
                    <w:color w:val="404040"/>
                    <w:sz w:val="52"/>
                  </w:rPr>
                </w:pPr>
                <w:r w:rsidRPr="001D4A1A">
                  <w:rPr>
                    <w:rFonts w:ascii="Myriad Pro" w:hAnsi="Myriad Pro"/>
                    <w:b/>
                    <w:color w:val="404040"/>
                    <w:sz w:val="52"/>
                  </w:rPr>
                  <w:t>NOTA DE</w:t>
                </w:r>
              </w:p>
              <w:p w:rsidR="004D782E" w:rsidRPr="001D4A1A" w:rsidRDefault="00293EBD" w:rsidP="00DF7F81">
                <w:pPr>
                  <w:spacing w:line="144" w:lineRule="auto"/>
                  <w:rPr>
                    <w:color w:val="404040"/>
                    <w:sz w:val="52"/>
                  </w:rPr>
                </w:pPr>
                <w:r w:rsidRPr="001D4A1A">
                  <w:rPr>
                    <w:rFonts w:ascii="Myriad Pro" w:hAnsi="Myriad Pro"/>
                    <w:b/>
                    <w:color w:val="404040"/>
                    <w:sz w:val="52"/>
                  </w:rPr>
                  <w:t>PRENSA</w:t>
                </w:r>
              </w:p>
            </w:txbxContent>
          </v:textbox>
          <w10:wrap anchorx="page" anchory="page"/>
        </v:shape>
      </w:pict>
    </w:r>
    <w:r w:rsidR="00836367">
      <w:rPr>
        <w:noProof/>
        <w:lang w:val="es-ES" w:eastAsia="es-ES"/>
      </w:rPr>
      <w:pict>
        <v:line id="Line 3" o:spid="_x0000_s1026" style="position:absolute;z-index:251662336;visibility:visible;mso-position-horizontal-relative:page;mso-position-vertical-relative:page" from="170.1pt,42.55pt" to="170.1pt,7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" strokecolor="#cc0a2f" strokeweight="1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E" w:rsidRDefault="00937A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3EBD"/>
    <w:rsid w:val="0023660E"/>
    <w:rsid w:val="00243B30"/>
    <w:rsid w:val="00293EBD"/>
    <w:rsid w:val="002A2A06"/>
    <w:rsid w:val="00433D5D"/>
    <w:rsid w:val="00836367"/>
    <w:rsid w:val="00937AA6"/>
    <w:rsid w:val="00F648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BD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3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EBD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93E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3EBD"/>
    <w:rPr>
      <w:rFonts w:ascii="Cambria" w:eastAsia="Cambria" w:hAnsi="Cambria" w:cs="Times New Roman"/>
    </w:rPr>
  </w:style>
  <w:style w:type="character" w:styleId="Hipervnculo">
    <w:name w:val="Hyperlink"/>
    <w:basedOn w:val="Fuentedeprrafopredeter"/>
    <w:rsid w:val="00293EBD"/>
    <w:rPr>
      <w:color w:val="0000FF"/>
      <w:u w:val="single"/>
    </w:rPr>
  </w:style>
  <w:style w:type="character" w:styleId="Nmerodepgina">
    <w:name w:val="page number"/>
    <w:basedOn w:val="Fuentedeprrafopredeter"/>
    <w:rsid w:val="00293EBD"/>
  </w:style>
  <w:style w:type="paragraph" w:styleId="NormalWeb">
    <w:name w:val="Normal (Web)"/>
    <w:basedOn w:val="Normal"/>
    <w:uiPriority w:val="99"/>
    <w:rsid w:val="00293EBD"/>
    <w:pPr>
      <w:spacing w:beforeLines="1" w:afterLines="1"/>
    </w:pPr>
    <w:rPr>
      <w:rFonts w:ascii="Times" w:eastAsiaTheme="minorHAnsi" w:hAnsi="Times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bhk@bilbaohistoriko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baohistoriko.org" TargetMode="External"/><Relationship Id="rId1" Type="http://schemas.openxmlformats.org/officeDocument/2006/relationships/hyperlink" Target="mailto:fundacion@bilbaohistorik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PERIODICOS</dc:creator>
  <cp:keywords/>
  <cp:lastModifiedBy>Usuario</cp:lastModifiedBy>
  <cp:revision>5</cp:revision>
  <dcterms:created xsi:type="dcterms:W3CDTF">2017-11-27T08:38:00Z</dcterms:created>
  <dcterms:modified xsi:type="dcterms:W3CDTF">2017-11-28T18:39:00Z</dcterms:modified>
</cp:coreProperties>
</file>